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3A96" w:rsidRDefault="00C03A96" w:rsidP="00C03A96">
      <w:pPr>
        <w:pStyle w:val="Default"/>
        <w:ind w:firstLine="720"/>
        <w:jc w:val="center"/>
        <w:rPr>
          <w:b/>
          <w:bCs/>
          <w:sz w:val="22"/>
          <w:szCs w:val="22"/>
          <w:u w:val="single"/>
        </w:rPr>
      </w:pPr>
      <w:r w:rsidRPr="003D0B11">
        <w:rPr>
          <w:rFonts w:ascii="Palatino Linotype" w:hAnsi="Palatino Linotype"/>
          <w:b/>
          <w:noProof/>
          <w:lang w:val="en-US" w:eastAsia="en-US"/>
        </w:rPr>
        <w:drawing>
          <wp:anchor distT="0" distB="0" distL="114300" distR="114300" simplePos="0" relativeHeight="251660288" behindDoc="0" locked="0" layoutInCell="1" allowOverlap="1" wp14:anchorId="2D87B1BD" wp14:editId="49BA6A83">
            <wp:simplePos x="0" y="0"/>
            <wp:positionH relativeFrom="column">
              <wp:posOffset>2438400</wp:posOffset>
            </wp:positionH>
            <wp:positionV relativeFrom="paragraph">
              <wp:posOffset>0</wp:posOffset>
            </wp:positionV>
            <wp:extent cx="1076325" cy="1076325"/>
            <wp:effectExtent l="0" t="0" r="9525" b="9525"/>
            <wp:wrapSquare wrapText="bothSides"/>
            <wp:docPr id="1" name="Picture 1" descr="C:\Users\Bonomali\Pictures\Z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omali\Pictures\ZP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anchor>
        </w:drawing>
      </w:r>
    </w:p>
    <w:p w:rsidR="00C03A96" w:rsidRDefault="00C03A96" w:rsidP="00C03A96">
      <w:pPr>
        <w:pStyle w:val="Default"/>
        <w:ind w:firstLine="720"/>
        <w:jc w:val="center"/>
        <w:rPr>
          <w:b/>
          <w:bCs/>
          <w:sz w:val="22"/>
          <w:szCs w:val="22"/>
          <w:u w:val="single"/>
        </w:rPr>
      </w:pPr>
    </w:p>
    <w:p w:rsidR="00C03A96" w:rsidRDefault="00C03A96" w:rsidP="00C03A96">
      <w:pPr>
        <w:pStyle w:val="Default"/>
        <w:ind w:firstLine="720"/>
        <w:jc w:val="center"/>
        <w:rPr>
          <w:b/>
          <w:bCs/>
          <w:sz w:val="22"/>
          <w:szCs w:val="22"/>
          <w:u w:val="single"/>
        </w:rPr>
      </w:pPr>
    </w:p>
    <w:p w:rsidR="00C03A96" w:rsidRDefault="00C03A96" w:rsidP="00C03A96">
      <w:pPr>
        <w:pStyle w:val="Default"/>
        <w:ind w:firstLine="720"/>
        <w:jc w:val="center"/>
        <w:rPr>
          <w:b/>
          <w:bCs/>
          <w:sz w:val="22"/>
          <w:szCs w:val="22"/>
          <w:u w:val="single"/>
        </w:rPr>
      </w:pPr>
    </w:p>
    <w:p w:rsidR="00C03A96" w:rsidRDefault="00C03A96" w:rsidP="00C03A96">
      <w:pPr>
        <w:pStyle w:val="Default"/>
        <w:ind w:firstLine="720"/>
        <w:jc w:val="center"/>
        <w:rPr>
          <w:b/>
          <w:bCs/>
          <w:sz w:val="22"/>
          <w:szCs w:val="22"/>
          <w:u w:val="single"/>
        </w:rPr>
      </w:pPr>
    </w:p>
    <w:p w:rsidR="00C03A96" w:rsidRDefault="00C03A96" w:rsidP="00C03A96">
      <w:pPr>
        <w:pStyle w:val="Default"/>
        <w:ind w:firstLine="720"/>
        <w:jc w:val="center"/>
        <w:rPr>
          <w:b/>
          <w:bCs/>
          <w:sz w:val="22"/>
          <w:szCs w:val="22"/>
          <w:u w:val="single"/>
        </w:rPr>
      </w:pPr>
    </w:p>
    <w:p w:rsidR="00C03A96" w:rsidRDefault="00C03A96" w:rsidP="00C03A96">
      <w:pPr>
        <w:pStyle w:val="Default"/>
        <w:ind w:firstLine="720"/>
        <w:jc w:val="center"/>
        <w:rPr>
          <w:b/>
          <w:bCs/>
          <w:sz w:val="22"/>
          <w:szCs w:val="22"/>
          <w:u w:val="single"/>
        </w:rPr>
      </w:pPr>
    </w:p>
    <w:p w:rsidR="00C03A96" w:rsidRDefault="00C03A96" w:rsidP="00C03A96">
      <w:pPr>
        <w:pStyle w:val="Default"/>
        <w:ind w:firstLine="720"/>
        <w:jc w:val="center"/>
        <w:rPr>
          <w:b/>
          <w:bCs/>
          <w:sz w:val="22"/>
          <w:szCs w:val="22"/>
          <w:u w:val="single"/>
        </w:rPr>
      </w:pPr>
      <w:r>
        <w:rPr>
          <w:b/>
          <w:bCs/>
          <w:sz w:val="22"/>
          <w:szCs w:val="22"/>
          <w:u w:val="single"/>
        </w:rPr>
        <w:t>ZIMBABWE PSYCHOLOGICAL ASSOCIATION</w:t>
      </w:r>
    </w:p>
    <w:p w:rsidR="00C03A96" w:rsidRDefault="00C03A96" w:rsidP="00C03A96">
      <w:pPr>
        <w:pStyle w:val="Default"/>
        <w:ind w:firstLine="720"/>
        <w:jc w:val="center"/>
        <w:rPr>
          <w:b/>
          <w:bCs/>
          <w:sz w:val="22"/>
          <w:szCs w:val="22"/>
          <w:u w:val="single"/>
        </w:rPr>
      </w:pPr>
      <w:r>
        <w:rPr>
          <w:b/>
          <w:bCs/>
          <w:sz w:val="22"/>
          <w:szCs w:val="22"/>
          <w:u w:val="single"/>
        </w:rPr>
        <w:t>CORPORATE MEMBERSHIP APPLICATION FORM</w:t>
      </w:r>
    </w:p>
    <w:p w:rsidR="00C03A96" w:rsidRDefault="00C03A96" w:rsidP="00492D53">
      <w:pPr>
        <w:spacing w:after="0"/>
      </w:pPr>
    </w:p>
    <w:p w:rsidR="00C03A96" w:rsidRPr="00495CA9" w:rsidRDefault="00C03A96" w:rsidP="00C03A96">
      <w:pPr>
        <w:pStyle w:val="Default"/>
        <w:rPr>
          <w:rFonts w:ascii="Calibri" w:hAnsi="Calibri" w:cs="Calibri"/>
          <w:b/>
          <w:bCs/>
          <w:u w:val="single"/>
        </w:rPr>
      </w:pPr>
      <w:r w:rsidRPr="00495CA9">
        <w:rPr>
          <w:rFonts w:ascii="Calibri" w:hAnsi="Calibri" w:cs="Calibri"/>
        </w:rPr>
        <w:t xml:space="preserve">When you have completed the form please return it to: </w:t>
      </w:r>
      <w:r w:rsidRPr="00495CA9">
        <w:rPr>
          <w:rFonts w:ascii="Calibri" w:hAnsi="Calibri" w:cs="Calibri"/>
          <w:b/>
          <w:bCs/>
        </w:rPr>
        <w:t xml:space="preserve">email to: </w:t>
      </w:r>
      <w:hyperlink r:id="rId6" w:history="1">
        <w:r w:rsidRPr="008677EF">
          <w:rPr>
            <w:rStyle w:val="Hyperlink"/>
            <w:rFonts w:ascii="Calibri" w:hAnsi="Calibri" w:cs="Calibri"/>
            <w:b/>
            <w:bCs/>
          </w:rPr>
          <w:t>membership@zpazim.org</w:t>
        </w:r>
      </w:hyperlink>
    </w:p>
    <w:p w:rsidR="00C03A96" w:rsidRPr="00495CA9" w:rsidRDefault="00C03A96" w:rsidP="00C03A96">
      <w:pPr>
        <w:pStyle w:val="Default"/>
        <w:rPr>
          <w:b/>
          <w:bCs/>
          <w:sz w:val="16"/>
          <w:szCs w:val="16"/>
        </w:rPr>
      </w:pPr>
    </w:p>
    <w:p w:rsidR="00C03A96" w:rsidRPr="00495CA9" w:rsidRDefault="00C03A96" w:rsidP="00C03A96">
      <w:pPr>
        <w:pStyle w:val="Default"/>
        <w:rPr>
          <w:rFonts w:ascii="Calibri" w:hAnsi="Calibri" w:cs="Calibri"/>
        </w:rPr>
      </w:pPr>
      <w:r w:rsidRPr="00495CA9">
        <w:rPr>
          <w:rFonts w:ascii="Calibri" w:hAnsi="Calibri" w:cs="Calibri"/>
        </w:rPr>
        <w:t>Or mail to:</w:t>
      </w:r>
    </w:p>
    <w:p w:rsidR="00C03A96" w:rsidRPr="00495CA9" w:rsidRDefault="00C03A96" w:rsidP="00C03A96">
      <w:pPr>
        <w:pStyle w:val="Default"/>
        <w:rPr>
          <w:rFonts w:ascii="Calibri" w:hAnsi="Calibri" w:cs="Calibri"/>
          <w:sz w:val="16"/>
          <w:szCs w:val="16"/>
        </w:rPr>
      </w:pPr>
    </w:p>
    <w:p w:rsidR="00C03A96" w:rsidRPr="00495CA9" w:rsidRDefault="00C03A96" w:rsidP="00C03A96">
      <w:pPr>
        <w:pStyle w:val="Default"/>
        <w:rPr>
          <w:rFonts w:ascii="Calibri" w:hAnsi="Calibri" w:cs="Calibri"/>
        </w:rPr>
      </w:pPr>
      <w:r w:rsidRPr="00495CA9">
        <w:rPr>
          <w:rFonts w:ascii="Calibri" w:hAnsi="Calibri" w:cs="Calibri"/>
        </w:rPr>
        <w:t>C/O Industrial Psychology Consultants</w:t>
      </w:r>
    </w:p>
    <w:p w:rsidR="00C03A96" w:rsidRDefault="00C03A96" w:rsidP="00C03A96">
      <w:pPr>
        <w:pStyle w:val="Default"/>
        <w:rPr>
          <w:rFonts w:ascii="Calibri" w:hAnsi="Calibri" w:cs="Calibri"/>
        </w:rPr>
      </w:pPr>
      <w:r>
        <w:rPr>
          <w:rFonts w:ascii="Calibri" w:hAnsi="Calibri" w:cs="Calibri"/>
        </w:rPr>
        <w:t>170 Arcturus Road</w:t>
      </w:r>
    </w:p>
    <w:p w:rsidR="00C03A96" w:rsidRPr="00495CA9" w:rsidRDefault="00C03A96" w:rsidP="00C03A96">
      <w:pPr>
        <w:pStyle w:val="Default"/>
        <w:rPr>
          <w:rFonts w:ascii="Calibri" w:hAnsi="Calibri" w:cs="Calibri"/>
        </w:rPr>
      </w:pPr>
      <w:r>
        <w:rPr>
          <w:rFonts w:ascii="Calibri" w:hAnsi="Calibri" w:cs="Calibri"/>
        </w:rPr>
        <w:t>Greendale</w:t>
      </w:r>
    </w:p>
    <w:p w:rsidR="00C03A96" w:rsidRPr="00495CA9" w:rsidRDefault="00C03A96" w:rsidP="00C03A96">
      <w:pPr>
        <w:pStyle w:val="Default"/>
        <w:rPr>
          <w:rFonts w:ascii="Calibri" w:hAnsi="Calibri" w:cs="Calibri"/>
        </w:rPr>
      </w:pPr>
      <w:r w:rsidRPr="00495CA9">
        <w:rPr>
          <w:rFonts w:ascii="Calibri" w:hAnsi="Calibri" w:cs="Calibri"/>
        </w:rPr>
        <w:t>Harare</w:t>
      </w:r>
    </w:p>
    <w:p w:rsidR="00C03A96" w:rsidRDefault="00C03A96" w:rsidP="00492D53">
      <w:pPr>
        <w:spacing w:after="0"/>
      </w:pPr>
    </w:p>
    <w:p w:rsidR="00492D53" w:rsidRPr="00714975" w:rsidRDefault="00492D53" w:rsidP="00492D53">
      <w:pPr>
        <w:spacing w:after="0"/>
      </w:pPr>
      <w:r>
        <w:t xml:space="preserve">Zimbabwe Psychological Association is committed </w:t>
      </w:r>
      <w:r w:rsidRPr="00714975">
        <w:t>to the transformation and development of Zimbabwean Psychology, and to serve the needs and interests of all Zimbabwean people.</w:t>
      </w:r>
    </w:p>
    <w:p w:rsidR="00492D53" w:rsidRDefault="00492D53" w:rsidP="00492D53">
      <w:pPr>
        <w:spacing w:after="0"/>
      </w:pPr>
    </w:p>
    <w:p w:rsidR="00492D53" w:rsidRDefault="00492D53" w:rsidP="00492D53">
      <w:pPr>
        <w:spacing w:after="0"/>
      </w:pPr>
      <w:r>
        <w:t xml:space="preserve">We are inviting your company to be a corporate member </w:t>
      </w:r>
      <w:r w:rsidR="006815B2">
        <w:t>o</w:t>
      </w:r>
      <w:r w:rsidR="000808F0">
        <w:t>f our association for only US$10</w:t>
      </w:r>
      <w:r w:rsidR="006815B2">
        <w:t>0</w:t>
      </w:r>
      <w:r>
        <w:t xml:space="preserve"> per annum.  If you were to become a corporate member, ZPA will offer your qualified psychologists to conduct trainings for your staff, recruitment needs, and any other psychological services your organization may require at a discounted rate. </w:t>
      </w:r>
    </w:p>
    <w:p w:rsidR="00492D53" w:rsidRDefault="00492D53" w:rsidP="00492D53">
      <w:pPr>
        <w:spacing w:after="0"/>
      </w:pPr>
    </w:p>
    <w:p w:rsidR="00492D53" w:rsidRPr="00492D53" w:rsidRDefault="00492D53" w:rsidP="00492D53">
      <w:pPr>
        <w:spacing w:after="0" w:line="264" w:lineRule="atLeast"/>
        <w:textAlignment w:val="baseline"/>
        <w:outlineLvl w:val="4"/>
        <w:rPr>
          <w:rFonts w:ascii="Times New Roman" w:eastAsia="Times New Roman" w:hAnsi="Times New Roman" w:cs="Times New Roman"/>
          <w:b/>
          <w:bCs/>
          <w:caps/>
        </w:rPr>
      </w:pPr>
      <w:r w:rsidRPr="00492D53">
        <w:rPr>
          <w:rFonts w:ascii="Times New Roman" w:eastAsia="Times New Roman" w:hAnsi="Times New Roman" w:cs="Times New Roman"/>
          <w:b/>
          <w:bCs/>
          <w:caps/>
        </w:rPr>
        <w:t>SUPPORT PSYCHOLOGY</w:t>
      </w:r>
    </w:p>
    <w:p w:rsidR="00492D53" w:rsidRPr="00492D53" w:rsidRDefault="00492D53" w:rsidP="00492D53">
      <w:pPr>
        <w:spacing w:after="0" w:line="240" w:lineRule="auto"/>
        <w:textAlignment w:val="baseline"/>
      </w:pPr>
      <w:r w:rsidRPr="00492D53">
        <w:t xml:space="preserve">Feel good knowing your participation and dues support a variety of activities and programs that help move psychology, and society, forward. ZPA works to advance psychology education, training and research through programs and advocacy in government.  At the same time, ZPA works to expand the public’s access to, and understanding of, psychology through programs and partnerships with NGOs </w:t>
      </w:r>
    </w:p>
    <w:p w:rsidR="00492D53" w:rsidRDefault="00492D53"/>
    <w:p w:rsidR="00492D53" w:rsidRPr="002B502B" w:rsidRDefault="00492D53" w:rsidP="00492D53">
      <w:pPr>
        <w:rPr>
          <w:rFonts w:ascii="Times New Roman" w:hAnsi="Times New Roman" w:cs="Times New Roman"/>
        </w:rPr>
      </w:pPr>
      <w:r w:rsidRPr="002B502B">
        <w:rPr>
          <w:rFonts w:ascii="Times New Roman" w:hAnsi="Times New Roman" w:cs="Times New Roman"/>
          <w:b/>
          <w:bCs/>
        </w:rPr>
        <w:t>BENEFITS</w:t>
      </w:r>
    </w:p>
    <w:p w:rsidR="00492D53" w:rsidRPr="00492D53" w:rsidRDefault="00492D53" w:rsidP="00492D53">
      <w:pPr>
        <w:numPr>
          <w:ilvl w:val="0"/>
          <w:numId w:val="2"/>
        </w:numPr>
      </w:pPr>
      <w:r w:rsidRPr="00492D53">
        <w:t>Your logo will appear on ZPA adverts (either internal or external)</w:t>
      </w:r>
    </w:p>
    <w:p w:rsidR="00492D53" w:rsidRPr="00492D53" w:rsidRDefault="00492D53" w:rsidP="00492D53">
      <w:pPr>
        <w:numPr>
          <w:ilvl w:val="0"/>
          <w:numId w:val="2"/>
        </w:numPr>
      </w:pPr>
      <w:r w:rsidRPr="00492D53">
        <w:t xml:space="preserve">ZPA </w:t>
      </w:r>
      <w:r>
        <w:t xml:space="preserve">shall provide </w:t>
      </w:r>
      <w:r w:rsidRPr="00492D53">
        <w:t xml:space="preserve">discounted in-house trainings for your organization according to your needs </w:t>
      </w:r>
      <w:proofErr w:type="spellStart"/>
      <w:r w:rsidRPr="00492D53">
        <w:t>ie</w:t>
      </w:r>
      <w:proofErr w:type="spellEnd"/>
      <w:r w:rsidRPr="00492D53">
        <w:t xml:space="preserve"> wellness programs </w:t>
      </w:r>
    </w:p>
    <w:p w:rsidR="00492D53" w:rsidRPr="00492D53" w:rsidRDefault="00492D53" w:rsidP="00492D53">
      <w:pPr>
        <w:numPr>
          <w:ilvl w:val="0"/>
          <w:numId w:val="2"/>
        </w:numPr>
      </w:pPr>
      <w:r w:rsidRPr="00492D53">
        <w:t>Banners an</w:t>
      </w:r>
      <w:r w:rsidR="00BC5799">
        <w:t>d Corporate brochures to all ZPA</w:t>
      </w:r>
      <w:r w:rsidRPr="00492D53">
        <w:t xml:space="preserve"> functions and Events. </w:t>
      </w:r>
    </w:p>
    <w:p w:rsidR="00492D53" w:rsidRPr="00492D53" w:rsidRDefault="00492D53" w:rsidP="00492D53">
      <w:pPr>
        <w:numPr>
          <w:ilvl w:val="0"/>
          <w:numId w:val="2"/>
        </w:numPr>
      </w:pPr>
      <w:r w:rsidRPr="00492D53">
        <w:t>We will offer discounted recruitment services for your HR Department.</w:t>
      </w:r>
    </w:p>
    <w:p w:rsidR="00492D53" w:rsidRPr="00492D53" w:rsidRDefault="00492D53" w:rsidP="00492D53">
      <w:pPr>
        <w:numPr>
          <w:ilvl w:val="0"/>
          <w:numId w:val="2"/>
        </w:numPr>
      </w:pPr>
      <w:r w:rsidRPr="00492D53">
        <w:t>Discount at all Functions and Events hosted by ZPA.</w:t>
      </w:r>
    </w:p>
    <w:p w:rsidR="00492D53" w:rsidRPr="00492D53" w:rsidRDefault="00492D53" w:rsidP="00492D53">
      <w:pPr>
        <w:numPr>
          <w:ilvl w:val="0"/>
          <w:numId w:val="2"/>
        </w:numPr>
      </w:pPr>
      <w:r w:rsidRPr="00492D53">
        <w:t>Your company will be  entitled to profiling in our ZPA Magazine</w:t>
      </w:r>
    </w:p>
    <w:p w:rsidR="00492D53" w:rsidRPr="00492D53" w:rsidRDefault="00492D53" w:rsidP="00492D53">
      <w:pPr>
        <w:numPr>
          <w:ilvl w:val="0"/>
          <w:numId w:val="2"/>
        </w:numPr>
      </w:pPr>
      <w:r w:rsidRPr="00492D53">
        <w:t>You will receive a discount on each advert placed in the ZPA Magazine.</w:t>
      </w:r>
    </w:p>
    <w:tbl>
      <w:tblPr>
        <w:tblW w:w="999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08"/>
        <w:gridCol w:w="12"/>
        <w:gridCol w:w="7"/>
        <w:gridCol w:w="5063"/>
      </w:tblGrid>
      <w:tr w:rsidR="00492D53" w:rsidTr="00E16A30">
        <w:trPr>
          <w:trHeight w:val="692"/>
        </w:trPr>
        <w:tc>
          <w:tcPr>
            <w:tcW w:w="4908" w:type="dxa"/>
          </w:tcPr>
          <w:p w:rsidR="00492D53" w:rsidRDefault="00492D53" w:rsidP="00E16A30">
            <w:pPr>
              <w:pStyle w:val="Default"/>
            </w:pPr>
            <w:r>
              <w:t xml:space="preserve">Company Name: </w:t>
            </w:r>
          </w:p>
          <w:p w:rsidR="00492D53" w:rsidRDefault="00492D53" w:rsidP="00E16A30">
            <w:pPr>
              <w:pStyle w:val="Default"/>
            </w:pPr>
          </w:p>
        </w:tc>
        <w:tc>
          <w:tcPr>
            <w:tcW w:w="5082" w:type="dxa"/>
            <w:gridSpan w:val="3"/>
          </w:tcPr>
          <w:p w:rsidR="00492D53" w:rsidRDefault="00492D53" w:rsidP="00E16A30">
            <w:pPr>
              <w:pStyle w:val="Default"/>
            </w:pPr>
            <w:r>
              <w:t>Nature of Business:</w:t>
            </w:r>
          </w:p>
          <w:p w:rsidR="00492D53" w:rsidRDefault="00492D53" w:rsidP="00E16A30">
            <w:pPr>
              <w:pStyle w:val="Default"/>
            </w:pPr>
          </w:p>
          <w:p w:rsidR="00492D53" w:rsidRDefault="00492D53" w:rsidP="00E16A30">
            <w:pPr>
              <w:pStyle w:val="Default"/>
            </w:pPr>
          </w:p>
          <w:p w:rsidR="00492D53" w:rsidRDefault="00492D53" w:rsidP="00E16A30">
            <w:pPr>
              <w:pStyle w:val="Default"/>
            </w:pPr>
          </w:p>
          <w:p w:rsidR="00492D53" w:rsidRDefault="00492D53" w:rsidP="00E16A30">
            <w:pPr>
              <w:pStyle w:val="Default"/>
            </w:pPr>
          </w:p>
        </w:tc>
      </w:tr>
      <w:tr w:rsidR="00492D53" w:rsidTr="00E16A30">
        <w:tc>
          <w:tcPr>
            <w:tcW w:w="9990" w:type="dxa"/>
            <w:gridSpan w:val="4"/>
          </w:tcPr>
          <w:p w:rsidR="00492D53" w:rsidRDefault="00492D53" w:rsidP="00E16A30">
            <w:pPr>
              <w:pStyle w:val="Default"/>
            </w:pPr>
            <w:r>
              <w:t xml:space="preserve">Address: </w:t>
            </w:r>
          </w:p>
          <w:p w:rsidR="00492D53" w:rsidRDefault="00492D53" w:rsidP="00E16A30">
            <w:pPr>
              <w:pStyle w:val="Default"/>
            </w:pPr>
          </w:p>
          <w:p w:rsidR="00492D53" w:rsidRDefault="00492D53" w:rsidP="00E16A30">
            <w:pPr>
              <w:pStyle w:val="Default"/>
            </w:pPr>
          </w:p>
          <w:p w:rsidR="00492D53" w:rsidRDefault="00492D53" w:rsidP="00E16A30">
            <w:pPr>
              <w:pStyle w:val="Default"/>
            </w:pPr>
          </w:p>
          <w:p w:rsidR="00492D53" w:rsidRDefault="00492D53" w:rsidP="00E16A30">
            <w:pPr>
              <w:pStyle w:val="Default"/>
            </w:pPr>
          </w:p>
          <w:p w:rsidR="00492D53" w:rsidRDefault="00492D53" w:rsidP="00E16A30">
            <w:pPr>
              <w:pStyle w:val="Default"/>
            </w:pPr>
          </w:p>
        </w:tc>
      </w:tr>
      <w:tr w:rsidR="00492D53" w:rsidTr="00E16A30">
        <w:tc>
          <w:tcPr>
            <w:tcW w:w="4908" w:type="dxa"/>
          </w:tcPr>
          <w:p w:rsidR="00492D53" w:rsidRDefault="00492D53" w:rsidP="00E16A30">
            <w:pPr>
              <w:pStyle w:val="Default"/>
            </w:pPr>
            <w:r>
              <w:t>Phone Number:</w:t>
            </w:r>
          </w:p>
        </w:tc>
        <w:tc>
          <w:tcPr>
            <w:tcW w:w="5082" w:type="dxa"/>
            <w:gridSpan w:val="3"/>
          </w:tcPr>
          <w:p w:rsidR="00492D53" w:rsidRDefault="00492D53" w:rsidP="00E16A30">
            <w:pPr>
              <w:pStyle w:val="Default"/>
            </w:pPr>
            <w:r>
              <w:t>Contact Person:</w:t>
            </w:r>
          </w:p>
          <w:p w:rsidR="00492D53" w:rsidRDefault="00492D53" w:rsidP="00E16A30">
            <w:pPr>
              <w:pStyle w:val="Default"/>
            </w:pPr>
          </w:p>
          <w:p w:rsidR="00492D53" w:rsidRDefault="00492D53" w:rsidP="00E16A30">
            <w:pPr>
              <w:pStyle w:val="Default"/>
            </w:pPr>
          </w:p>
          <w:p w:rsidR="00492D53" w:rsidRDefault="00492D53" w:rsidP="00E16A30">
            <w:pPr>
              <w:pStyle w:val="Default"/>
            </w:pPr>
          </w:p>
          <w:p w:rsidR="00492D53" w:rsidRDefault="00492D53" w:rsidP="00E16A30">
            <w:pPr>
              <w:pStyle w:val="Default"/>
            </w:pPr>
          </w:p>
        </w:tc>
      </w:tr>
      <w:tr w:rsidR="00492D53" w:rsidTr="00E16A30">
        <w:tc>
          <w:tcPr>
            <w:tcW w:w="9990" w:type="dxa"/>
            <w:gridSpan w:val="4"/>
          </w:tcPr>
          <w:p w:rsidR="00492D53" w:rsidRDefault="00492D53" w:rsidP="00E16A30">
            <w:pPr>
              <w:pStyle w:val="Default"/>
              <w:tabs>
                <w:tab w:val="left" w:pos="6428"/>
              </w:tabs>
            </w:pPr>
            <w:r>
              <w:t xml:space="preserve">Email Address: </w:t>
            </w:r>
          </w:p>
          <w:p w:rsidR="00492D53" w:rsidRDefault="00492D53" w:rsidP="00E16A30">
            <w:pPr>
              <w:pStyle w:val="Default"/>
              <w:tabs>
                <w:tab w:val="left" w:pos="6428"/>
              </w:tabs>
            </w:pPr>
          </w:p>
          <w:p w:rsidR="00492D53" w:rsidRDefault="00492D53" w:rsidP="00E16A30">
            <w:pPr>
              <w:pStyle w:val="Default"/>
              <w:tabs>
                <w:tab w:val="left" w:pos="6428"/>
              </w:tabs>
            </w:pPr>
          </w:p>
        </w:tc>
      </w:tr>
      <w:tr w:rsidR="00492D53" w:rsidRPr="001C52E3" w:rsidTr="003E0D4C">
        <w:tc>
          <w:tcPr>
            <w:tcW w:w="4927" w:type="dxa"/>
            <w:gridSpan w:val="3"/>
            <w:tcBorders>
              <w:right w:val="single" w:sz="4" w:space="0" w:color="auto"/>
            </w:tcBorders>
          </w:tcPr>
          <w:p w:rsidR="00492D53" w:rsidRDefault="00492D53" w:rsidP="00E16A30">
            <w:pPr>
              <w:shd w:val="solid" w:color="FFFFFF" w:fill="auto"/>
              <w:autoSpaceDN w:val="0"/>
              <w:spacing w:after="150" w:line="399" w:lineRule="atLeast"/>
              <w:rPr>
                <w:rFonts w:ascii="Arial" w:hAnsi="SimSun"/>
                <w:sz w:val="21"/>
                <w:shd w:val="clear" w:color="auto" w:fill="FFFFFF"/>
              </w:rPr>
            </w:pPr>
            <w:r>
              <w:rPr>
                <w:rFonts w:ascii="Arial" w:hAnsi="SimSun"/>
                <w:b/>
                <w:sz w:val="21"/>
                <w:shd w:val="clear" w:color="auto" w:fill="FFFFFF"/>
              </w:rPr>
              <w:t>Annual Membership Fees:</w:t>
            </w:r>
          </w:p>
          <w:tbl>
            <w:tblPr>
              <w:tblW w:w="6284" w:type="dxa"/>
              <w:tblLayout w:type="fixed"/>
              <w:tblCellMar>
                <w:left w:w="15" w:type="dxa"/>
                <w:right w:w="15" w:type="dxa"/>
              </w:tblCellMar>
              <w:tblLook w:val="0000" w:firstRow="0" w:lastRow="0" w:firstColumn="0" w:lastColumn="0" w:noHBand="0" w:noVBand="0"/>
            </w:tblPr>
            <w:tblGrid>
              <w:gridCol w:w="3672"/>
              <w:gridCol w:w="2612"/>
            </w:tblGrid>
            <w:tr w:rsidR="00492D53" w:rsidTr="00E16A30">
              <w:tc>
                <w:tcPr>
                  <w:tcW w:w="3672" w:type="dxa"/>
                  <w:shd w:val="solid" w:color="FFFFFF" w:fill="auto"/>
                  <w:vAlign w:val="center"/>
                </w:tcPr>
                <w:p w:rsidR="00492D53" w:rsidRDefault="00492D53" w:rsidP="00E16A30">
                  <w:pPr>
                    <w:shd w:val="solid" w:color="FFFFFF" w:fill="auto"/>
                    <w:autoSpaceDN w:val="0"/>
                    <w:spacing w:line="399" w:lineRule="atLeast"/>
                    <w:rPr>
                      <w:rFonts w:ascii="Arial" w:hAnsi="SimSun"/>
                      <w:sz w:val="21"/>
                      <w:shd w:val="clear" w:color="auto" w:fill="FFFFFF"/>
                    </w:rPr>
                  </w:pPr>
                  <w:r w:rsidRPr="001C52E3">
                    <w:rPr>
                      <w:rFonts w:ascii="Tahoma" w:hAnsi="SimSun"/>
                      <w:b/>
                      <w:sz w:val="18"/>
                      <w:shd w:val="clear" w:color="auto" w:fill="FFFFFF"/>
                    </w:rPr>
                    <w:t>Corporate Members:</w:t>
                  </w:r>
                  <w:r>
                    <w:rPr>
                      <w:rFonts w:ascii="Tahoma" w:hAnsi="SimSun"/>
                      <w:sz w:val="18"/>
                      <w:shd w:val="clear" w:color="auto" w:fill="FFFFFF"/>
                    </w:rPr>
                    <w:t xml:space="preserve"> Corporates with an interest in the development of psychology</w:t>
                  </w:r>
                </w:p>
              </w:tc>
              <w:tc>
                <w:tcPr>
                  <w:tcW w:w="2612" w:type="dxa"/>
                  <w:shd w:val="solid" w:color="FFFFFF" w:fill="auto"/>
                  <w:vAlign w:val="center"/>
                </w:tcPr>
                <w:p w:rsidR="00492D53" w:rsidRDefault="003E0D4C" w:rsidP="00E16A30">
                  <w:pPr>
                    <w:shd w:val="solid" w:color="FFFFFF" w:fill="auto"/>
                    <w:autoSpaceDN w:val="0"/>
                    <w:spacing w:line="399" w:lineRule="atLeast"/>
                    <w:rPr>
                      <w:rFonts w:ascii="Arial" w:hAnsi="SimSun"/>
                      <w:sz w:val="21"/>
                      <w:shd w:val="clear" w:color="auto" w:fill="FFFFFF"/>
                    </w:rPr>
                  </w:pPr>
                  <w:r>
                    <w:rPr>
                      <w:rFonts w:ascii="Tahoma" w:hAnsi="SimSun"/>
                      <w:sz w:val="18"/>
                      <w:shd w:val="clear" w:color="auto" w:fill="FFFFFF"/>
                    </w:rPr>
                    <w:t>US</w:t>
                  </w:r>
                  <w:r w:rsidR="000808F0">
                    <w:rPr>
                      <w:rFonts w:ascii="Tahoma" w:hAnsi="SimSun"/>
                      <w:sz w:val="18"/>
                      <w:shd w:val="clear" w:color="auto" w:fill="FFFFFF"/>
                    </w:rPr>
                    <w:t>$</w:t>
                  </w:r>
                  <w:r w:rsidR="0003579C">
                    <w:rPr>
                      <w:rFonts w:ascii="Tahoma" w:hAnsi="SimSun"/>
                      <w:sz w:val="18"/>
                      <w:shd w:val="clear" w:color="auto" w:fill="FFFFFF"/>
                    </w:rPr>
                    <w:t>3</w:t>
                  </w:r>
                  <w:r w:rsidR="000808F0">
                    <w:rPr>
                      <w:rFonts w:ascii="Tahoma" w:hAnsi="SimSun"/>
                      <w:sz w:val="18"/>
                      <w:shd w:val="clear" w:color="auto" w:fill="FFFFFF"/>
                    </w:rPr>
                    <w:t>0</w:t>
                  </w:r>
                  <w:r w:rsidR="00132580">
                    <w:rPr>
                      <w:rFonts w:ascii="Tahoma" w:hAnsi="SimSun"/>
                      <w:sz w:val="18"/>
                      <w:shd w:val="clear" w:color="auto" w:fill="FFFFFF"/>
                    </w:rPr>
                    <w:t>0</w:t>
                  </w:r>
                </w:p>
              </w:tc>
            </w:tr>
            <w:tr w:rsidR="00492D53" w:rsidTr="00E16A30">
              <w:tc>
                <w:tcPr>
                  <w:tcW w:w="3672" w:type="dxa"/>
                  <w:shd w:val="solid" w:color="FFFFFF" w:fill="auto"/>
                  <w:vAlign w:val="center"/>
                </w:tcPr>
                <w:p w:rsidR="00492D53" w:rsidRDefault="00492D53" w:rsidP="00E16A30">
                  <w:pPr>
                    <w:shd w:val="solid" w:color="FFFFFF" w:fill="auto"/>
                    <w:autoSpaceDN w:val="0"/>
                    <w:spacing w:line="399" w:lineRule="atLeast"/>
                    <w:rPr>
                      <w:rFonts w:ascii="Arial" w:hAnsi="SimSun"/>
                      <w:sz w:val="21"/>
                      <w:shd w:val="clear" w:color="auto" w:fill="FFFFFF"/>
                    </w:rPr>
                  </w:pPr>
                </w:p>
              </w:tc>
              <w:tc>
                <w:tcPr>
                  <w:tcW w:w="2612" w:type="dxa"/>
                  <w:shd w:val="solid" w:color="FFFFFF" w:fill="auto"/>
                  <w:vAlign w:val="center"/>
                </w:tcPr>
                <w:p w:rsidR="00492D53" w:rsidRDefault="00492D53" w:rsidP="00E16A30">
                  <w:pPr>
                    <w:shd w:val="solid" w:color="FFFFFF" w:fill="auto"/>
                    <w:autoSpaceDN w:val="0"/>
                    <w:spacing w:line="399" w:lineRule="atLeast"/>
                    <w:rPr>
                      <w:rFonts w:ascii="Arial" w:hAnsi="SimSun"/>
                      <w:sz w:val="21"/>
                      <w:shd w:val="clear" w:color="auto" w:fill="FFFFFF"/>
                    </w:rPr>
                  </w:pPr>
                </w:p>
              </w:tc>
            </w:tr>
            <w:tr w:rsidR="00492D53" w:rsidTr="00E16A30">
              <w:tc>
                <w:tcPr>
                  <w:tcW w:w="3672" w:type="dxa"/>
                  <w:shd w:val="solid" w:color="FFFFFF" w:fill="auto"/>
                  <w:vAlign w:val="center"/>
                </w:tcPr>
                <w:p w:rsidR="00492D53" w:rsidRDefault="00492D53" w:rsidP="00E16A30">
                  <w:pPr>
                    <w:shd w:val="solid" w:color="FFFFFF" w:fill="auto"/>
                    <w:autoSpaceDN w:val="0"/>
                    <w:spacing w:line="399" w:lineRule="atLeast"/>
                    <w:rPr>
                      <w:rFonts w:ascii="Arial" w:hAnsi="SimSun"/>
                      <w:sz w:val="21"/>
                      <w:shd w:val="clear" w:color="auto" w:fill="FFFFFF"/>
                    </w:rPr>
                  </w:pPr>
                </w:p>
              </w:tc>
              <w:tc>
                <w:tcPr>
                  <w:tcW w:w="2612" w:type="dxa"/>
                  <w:shd w:val="solid" w:color="FFFFFF" w:fill="auto"/>
                  <w:vAlign w:val="center"/>
                </w:tcPr>
                <w:p w:rsidR="00492D53" w:rsidRDefault="00492D53" w:rsidP="00E16A30">
                  <w:pPr>
                    <w:shd w:val="solid" w:color="FFFFFF" w:fill="auto"/>
                    <w:autoSpaceDN w:val="0"/>
                    <w:spacing w:line="399" w:lineRule="atLeast"/>
                    <w:rPr>
                      <w:rFonts w:ascii="Arial" w:hAnsi="SimSun"/>
                      <w:sz w:val="21"/>
                      <w:shd w:val="clear" w:color="auto" w:fill="FFFFFF"/>
                    </w:rPr>
                  </w:pPr>
                </w:p>
              </w:tc>
            </w:tr>
            <w:tr w:rsidR="00492D53" w:rsidTr="00E16A30">
              <w:tc>
                <w:tcPr>
                  <w:tcW w:w="3672" w:type="dxa"/>
                  <w:shd w:val="solid" w:color="FFFFFF" w:fill="auto"/>
                  <w:vAlign w:val="center"/>
                </w:tcPr>
                <w:p w:rsidR="00492D53" w:rsidRPr="00593B3A" w:rsidRDefault="00492D53" w:rsidP="00E16A30">
                  <w:pPr>
                    <w:shd w:val="solid" w:color="FFFFFF" w:fill="auto"/>
                    <w:autoSpaceDN w:val="0"/>
                    <w:spacing w:line="399" w:lineRule="atLeast"/>
                    <w:rPr>
                      <w:rFonts w:ascii="Arial" w:hAnsi="SimSun"/>
                      <w:b/>
                      <w:sz w:val="21"/>
                      <w:shd w:val="clear" w:color="auto" w:fill="FFFFFF"/>
                    </w:rPr>
                  </w:pPr>
                </w:p>
              </w:tc>
              <w:tc>
                <w:tcPr>
                  <w:tcW w:w="2612" w:type="dxa"/>
                  <w:shd w:val="solid" w:color="FFFFFF" w:fill="auto"/>
                  <w:vAlign w:val="center"/>
                </w:tcPr>
                <w:p w:rsidR="00492D53" w:rsidRDefault="00492D53" w:rsidP="00E16A30">
                  <w:pPr>
                    <w:shd w:val="solid" w:color="FFFFFF" w:fill="auto"/>
                    <w:autoSpaceDN w:val="0"/>
                    <w:spacing w:line="399" w:lineRule="atLeast"/>
                    <w:rPr>
                      <w:rFonts w:ascii="Arial" w:hAnsi="SimSun"/>
                      <w:sz w:val="21"/>
                      <w:shd w:val="clear" w:color="auto" w:fill="FFFFFF"/>
                    </w:rPr>
                  </w:pPr>
                </w:p>
              </w:tc>
            </w:tr>
            <w:tr w:rsidR="00492D53" w:rsidTr="00E16A30">
              <w:tc>
                <w:tcPr>
                  <w:tcW w:w="3672" w:type="dxa"/>
                  <w:shd w:val="solid" w:color="FFFFFF" w:fill="auto"/>
                  <w:vAlign w:val="center"/>
                </w:tcPr>
                <w:p w:rsidR="00492D53" w:rsidRPr="00593B3A" w:rsidRDefault="00492D53" w:rsidP="00E16A30">
                  <w:pPr>
                    <w:shd w:val="solid" w:color="FFFFFF" w:fill="auto"/>
                    <w:autoSpaceDN w:val="0"/>
                    <w:spacing w:line="399" w:lineRule="atLeast"/>
                    <w:rPr>
                      <w:rFonts w:ascii="Arial" w:hAnsi="SimSun"/>
                      <w:b/>
                      <w:sz w:val="21"/>
                      <w:shd w:val="clear" w:color="auto" w:fill="FFFFFF"/>
                    </w:rPr>
                  </w:pPr>
                </w:p>
              </w:tc>
              <w:tc>
                <w:tcPr>
                  <w:tcW w:w="2612" w:type="dxa"/>
                  <w:shd w:val="solid" w:color="FFFFFF" w:fill="auto"/>
                  <w:vAlign w:val="center"/>
                </w:tcPr>
                <w:p w:rsidR="00492D53" w:rsidRDefault="00492D53" w:rsidP="00E16A30">
                  <w:pPr>
                    <w:shd w:val="solid" w:color="FFFFFF" w:fill="auto"/>
                    <w:autoSpaceDN w:val="0"/>
                    <w:spacing w:line="399" w:lineRule="atLeast"/>
                    <w:rPr>
                      <w:rFonts w:ascii="Arial" w:hAnsi="SimSun"/>
                      <w:sz w:val="21"/>
                      <w:shd w:val="clear" w:color="auto" w:fill="FFFFFF"/>
                    </w:rPr>
                  </w:pPr>
                </w:p>
              </w:tc>
            </w:tr>
            <w:tr w:rsidR="00492D53" w:rsidTr="00E16A30">
              <w:tc>
                <w:tcPr>
                  <w:tcW w:w="3672" w:type="dxa"/>
                  <w:shd w:val="solid" w:color="FFFFFF" w:fill="auto"/>
                  <w:vAlign w:val="center"/>
                </w:tcPr>
                <w:p w:rsidR="00492D53" w:rsidRDefault="00492D53" w:rsidP="00E16A30">
                  <w:pPr>
                    <w:shd w:val="solid" w:color="FFFFFF" w:fill="auto"/>
                    <w:autoSpaceDN w:val="0"/>
                    <w:spacing w:line="399" w:lineRule="atLeast"/>
                    <w:rPr>
                      <w:rFonts w:ascii="Arial" w:hAnsi="SimSun"/>
                      <w:sz w:val="21"/>
                      <w:shd w:val="clear" w:color="auto" w:fill="FFFFFF"/>
                    </w:rPr>
                  </w:pPr>
                </w:p>
              </w:tc>
              <w:tc>
                <w:tcPr>
                  <w:tcW w:w="2612" w:type="dxa"/>
                  <w:shd w:val="solid" w:color="FFFFFF" w:fill="auto"/>
                  <w:vAlign w:val="center"/>
                </w:tcPr>
                <w:p w:rsidR="00492D53" w:rsidRPr="007E47AB" w:rsidRDefault="00492D53" w:rsidP="00E16A30">
                  <w:pPr>
                    <w:shd w:val="solid" w:color="FFFFFF" w:fill="auto"/>
                    <w:autoSpaceDN w:val="0"/>
                    <w:spacing w:line="399" w:lineRule="atLeast"/>
                    <w:rPr>
                      <w:rFonts w:ascii="Tahoma" w:hAnsi="SimSun"/>
                      <w:sz w:val="18"/>
                      <w:shd w:val="clear" w:color="auto" w:fill="FFFFFF"/>
                    </w:rPr>
                  </w:pPr>
                </w:p>
              </w:tc>
            </w:tr>
          </w:tbl>
          <w:p w:rsidR="00492D53" w:rsidRPr="007E47AB" w:rsidRDefault="00492D53" w:rsidP="00E16A30">
            <w:pPr>
              <w:pStyle w:val="Default"/>
              <w:jc w:val="both"/>
              <w:rPr>
                <w:b/>
                <w:sz w:val="20"/>
                <w:szCs w:val="20"/>
              </w:rPr>
            </w:pPr>
            <w:r>
              <w:rPr>
                <w:b/>
                <w:sz w:val="20"/>
                <w:szCs w:val="20"/>
                <w:highlight w:val="yellow"/>
              </w:rPr>
              <w:t xml:space="preserve">NB:  PLEASE SEND A SCANNED COPY OF YOR DEPOSIT SLIP ALONG WITH YOUR APPLICATION FOR YOU TO BE REGISTERED AS A MEMBER. </w:t>
            </w:r>
          </w:p>
        </w:tc>
        <w:tc>
          <w:tcPr>
            <w:tcW w:w="5063" w:type="dxa"/>
            <w:tcBorders>
              <w:left w:val="single" w:sz="4" w:space="0" w:color="auto"/>
            </w:tcBorders>
          </w:tcPr>
          <w:p w:rsidR="00492D53" w:rsidRDefault="00492D53" w:rsidP="00E16A30">
            <w:pPr>
              <w:shd w:val="solid" w:color="FFFFFF" w:fill="auto"/>
              <w:autoSpaceDN w:val="0"/>
              <w:spacing w:after="150" w:line="399" w:lineRule="atLeast"/>
              <w:rPr>
                <w:rFonts w:ascii="Arial" w:hAnsi="SimSun"/>
                <w:sz w:val="21"/>
                <w:shd w:val="clear" w:color="auto" w:fill="FFFFFF"/>
              </w:rPr>
            </w:pPr>
            <w:r>
              <w:rPr>
                <w:rFonts w:ascii="Arial" w:hAnsi="SimSun"/>
                <w:b/>
                <w:sz w:val="21"/>
                <w:shd w:val="clear" w:color="auto" w:fill="FFFFFF"/>
              </w:rPr>
              <w:t>Banking Details:</w:t>
            </w:r>
          </w:p>
          <w:p w:rsidR="00492D53" w:rsidRDefault="00492D53" w:rsidP="00E16A30">
            <w:pPr>
              <w:shd w:val="solid" w:color="FFFFFF" w:fill="auto"/>
              <w:autoSpaceDN w:val="0"/>
              <w:spacing w:after="150" w:line="399" w:lineRule="atLeast"/>
              <w:rPr>
                <w:rFonts w:ascii="Arial" w:hAnsi="SimSun"/>
                <w:sz w:val="21"/>
                <w:shd w:val="clear" w:color="auto" w:fill="FFFFFF"/>
              </w:rPr>
            </w:pPr>
            <w:r>
              <w:rPr>
                <w:rFonts w:ascii="Arial" w:hAnsi="SimSun"/>
                <w:b/>
                <w:sz w:val="21"/>
                <w:shd w:val="clear" w:color="auto" w:fill="FFFFFF"/>
              </w:rPr>
              <w:t xml:space="preserve">Bank: </w:t>
            </w:r>
            <w:proofErr w:type="spellStart"/>
            <w:r>
              <w:rPr>
                <w:rFonts w:ascii="Arial" w:hAnsi="SimSun"/>
                <w:sz w:val="21"/>
                <w:shd w:val="clear" w:color="auto" w:fill="FFFFFF"/>
              </w:rPr>
              <w:t>Stanbic</w:t>
            </w:r>
            <w:proofErr w:type="spellEnd"/>
            <w:r>
              <w:rPr>
                <w:rFonts w:ascii="Arial" w:hAnsi="SimSun"/>
                <w:sz w:val="21"/>
                <w:shd w:val="clear" w:color="auto" w:fill="FFFFFF"/>
              </w:rPr>
              <w:t xml:space="preserve"> Bank</w:t>
            </w:r>
          </w:p>
          <w:p w:rsidR="00492D53" w:rsidRDefault="00492D53" w:rsidP="00E16A30">
            <w:pPr>
              <w:shd w:val="solid" w:color="FFFFFF" w:fill="auto"/>
              <w:autoSpaceDN w:val="0"/>
              <w:spacing w:after="150" w:line="399" w:lineRule="atLeast"/>
              <w:rPr>
                <w:rFonts w:ascii="Arial" w:hAnsi="SimSun"/>
                <w:sz w:val="21"/>
                <w:shd w:val="clear" w:color="auto" w:fill="FFFFFF"/>
              </w:rPr>
            </w:pPr>
            <w:r>
              <w:rPr>
                <w:rFonts w:ascii="Arial" w:hAnsi="SimSun"/>
                <w:b/>
                <w:sz w:val="21"/>
                <w:shd w:val="clear" w:color="auto" w:fill="FFFFFF"/>
              </w:rPr>
              <w:t>Account Name:</w:t>
            </w:r>
            <w:r>
              <w:rPr>
                <w:rFonts w:ascii="Arial" w:hAnsi="SimSun"/>
                <w:sz w:val="21"/>
                <w:shd w:val="clear" w:color="auto" w:fill="FFFFFF"/>
              </w:rPr>
              <w:t xml:space="preserve"> Zimbabwe Psychological Association</w:t>
            </w:r>
          </w:p>
          <w:p w:rsidR="00492D53" w:rsidRDefault="00492D53" w:rsidP="00E16A30">
            <w:pPr>
              <w:shd w:val="solid" w:color="FFFFFF" w:fill="auto"/>
              <w:autoSpaceDN w:val="0"/>
              <w:spacing w:after="150" w:line="399" w:lineRule="atLeast"/>
              <w:rPr>
                <w:rFonts w:ascii="Arial" w:hAnsi="SimSun"/>
                <w:sz w:val="21"/>
                <w:shd w:val="clear" w:color="auto" w:fill="FFFFFF"/>
              </w:rPr>
            </w:pPr>
            <w:r>
              <w:rPr>
                <w:rFonts w:ascii="Arial" w:hAnsi="SimSun"/>
                <w:b/>
                <w:sz w:val="21"/>
                <w:shd w:val="clear" w:color="auto" w:fill="FFFFFF"/>
              </w:rPr>
              <w:t>Branch:</w:t>
            </w:r>
            <w:r>
              <w:rPr>
                <w:rFonts w:ascii="Arial" w:hAnsi="SimSun"/>
                <w:sz w:val="21"/>
                <w:shd w:val="clear" w:color="auto" w:fill="FFFFFF"/>
              </w:rPr>
              <w:t xml:space="preserve"> Park Lane Branch</w:t>
            </w:r>
          </w:p>
          <w:p w:rsidR="00400CD0" w:rsidRDefault="00400CD0" w:rsidP="00E16A30">
            <w:pPr>
              <w:shd w:val="solid" w:color="FFFFFF" w:fill="auto"/>
              <w:autoSpaceDN w:val="0"/>
              <w:spacing w:after="150" w:line="399" w:lineRule="atLeast"/>
              <w:rPr>
                <w:rFonts w:ascii="Arial" w:hAnsi="SimSun"/>
                <w:sz w:val="21"/>
                <w:shd w:val="clear" w:color="auto" w:fill="FFFFFF"/>
              </w:rPr>
            </w:pPr>
            <w:r w:rsidRPr="00400CD0">
              <w:rPr>
                <w:rFonts w:ascii="Arial" w:hAnsi="SimSun"/>
                <w:b/>
                <w:sz w:val="21"/>
                <w:shd w:val="clear" w:color="auto" w:fill="FFFFFF"/>
              </w:rPr>
              <w:t>USD Account Number:</w:t>
            </w:r>
            <w:r w:rsidR="00847197">
              <w:rPr>
                <w:rFonts w:ascii="Arial" w:hAnsi="SimSun"/>
                <w:sz w:val="21"/>
                <w:shd w:val="clear" w:color="auto" w:fill="FFFFFF"/>
              </w:rPr>
              <w:t xml:space="preserve"> 9140005719061</w:t>
            </w:r>
          </w:p>
          <w:p w:rsidR="00492D53" w:rsidRDefault="00492D53" w:rsidP="00E16A30">
            <w:pPr>
              <w:shd w:val="solid" w:color="FFFFFF" w:fill="auto"/>
              <w:autoSpaceDN w:val="0"/>
              <w:spacing w:after="150" w:line="399" w:lineRule="atLeast"/>
              <w:rPr>
                <w:rFonts w:ascii="Arial" w:hAnsi="SimSun"/>
                <w:sz w:val="21"/>
                <w:shd w:val="clear" w:color="auto" w:fill="FFFFFF"/>
              </w:rPr>
            </w:pPr>
            <w:r>
              <w:rPr>
                <w:rFonts w:ascii="Arial" w:hAnsi="SimSun"/>
                <w:sz w:val="21"/>
                <w:shd w:val="clear" w:color="auto" w:fill="FFFFFF"/>
              </w:rPr>
              <w:t xml:space="preserve">For accounting purposes, once payment has been made, please scan deposit slip and email it to </w:t>
            </w:r>
            <w:hyperlink r:id="rId7" w:history="1">
              <w:r w:rsidRPr="008677EF">
                <w:rPr>
                  <w:rStyle w:val="Hyperlink"/>
                  <w:rFonts w:ascii="Arial" w:hAnsi="SimSun"/>
                  <w:sz w:val="21"/>
                  <w:shd w:val="clear" w:color="auto" w:fill="FFFFFF"/>
                </w:rPr>
                <w:t>membership@zpazim.org</w:t>
              </w:r>
            </w:hyperlink>
            <w:r>
              <w:rPr>
                <w:rFonts w:ascii="Arial" w:hAnsi="SimSun"/>
                <w:sz w:val="21"/>
                <w:shd w:val="clear" w:color="auto" w:fill="FFFFFF"/>
              </w:rPr>
              <w:t xml:space="preserve"> for reconciliation.</w:t>
            </w:r>
          </w:p>
          <w:p w:rsidR="00492D53" w:rsidRDefault="00492D53" w:rsidP="00E16A30">
            <w:pPr>
              <w:pStyle w:val="Default"/>
              <w:rPr>
                <w:b/>
                <w:u w:val="single"/>
              </w:rPr>
            </w:pPr>
          </w:p>
          <w:p w:rsidR="00492D53" w:rsidRDefault="00FC2EBB" w:rsidP="00E16A30">
            <w:pPr>
              <w:pStyle w:val="Default"/>
              <w:rPr>
                <w:rFonts w:hAnsi="SimSun" w:cs="Times New Roman"/>
                <w:b/>
                <w:color w:val="auto"/>
                <w:sz w:val="21"/>
                <w:szCs w:val="22"/>
                <w:shd w:val="clear" w:color="auto" w:fill="FFFFFF"/>
              </w:rPr>
            </w:pPr>
            <w:r>
              <w:rPr>
                <w:rFonts w:hAnsi="SimSun" w:cs="Times New Roman"/>
                <w:b/>
                <w:color w:val="auto"/>
                <w:sz w:val="21"/>
                <w:szCs w:val="22"/>
                <w:shd w:val="clear" w:color="auto" w:fill="FFFFFF"/>
              </w:rPr>
              <w:t xml:space="preserve">USD </w:t>
            </w:r>
            <w:r w:rsidR="00492D53" w:rsidRPr="00193309">
              <w:rPr>
                <w:rFonts w:hAnsi="SimSun" w:cs="Times New Roman"/>
                <w:b/>
                <w:color w:val="auto"/>
                <w:sz w:val="21"/>
                <w:szCs w:val="22"/>
                <w:shd w:val="clear" w:color="auto" w:fill="FFFFFF"/>
              </w:rPr>
              <w:t>ECOCASH:</w:t>
            </w:r>
          </w:p>
          <w:p w:rsidR="00492D53" w:rsidRPr="00193309" w:rsidRDefault="00492D53" w:rsidP="00E16A30">
            <w:pPr>
              <w:pStyle w:val="Default"/>
              <w:rPr>
                <w:u w:val="single"/>
              </w:rPr>
            </w:pPr>
            <w:r w:rsidRPr="008B12E2">
              <w:rPr>
                <w:rFonts w:hAnsi="SimSun" w:cs="Times New Roman"/>
                <w:color w:val="auto"/>
                <w:sz w:val="21"/>
                <w:szCs w:val="22"/>
                <w:shd w:val="clear" w:color="auto" w:fill="FFFFFF"/>
              </w:rPr>
              <w:t xml:space="preserve">Zimbabwe Psychological Association merchant number 56261. </w:t>
            </w:r>
            <w:r w:rsidRPr="008B12E2">
              <w:rPr>
                <w:rFonts w:hAnsi="SimSun" w:cs="Times New Roman"/>
                <w:color w:val="auto"/>
                <w:sz w:val="21"/>
                <w:szCs w:val="22"/>
                <w:shd w:val="clear" w:color="auto" w:fill="FFFFFF"/>
              </w:rPr>
              <w:t> </w:t>
            </w:r>
            <w:r w:rsidRPr="008B12E2">
              <w:rPr>
                <w:rFonts w:hAnsi="SimSun" w:cs="Times New Roman"/>
                <w:color w:val="auto"/>
                <w:sz w:val="21"/>
                <w:szCs w:val="22"/>
                <w:shd w:val="clear" w:color="auto" w:fill="FFFFFF"/>
              </w:rPr>
              <w:t>Yo</w:t>
            </w:r>
            <w:r>
              <w:rPr>
                <w:rFonts w:hAnsi="SimSun" w:cs="Times New Roman"/>
                <w:color w:val="auto"/>
                <w:sz w:val="21"/>
                <w:szCs w:val="22"/>
                <w:shd w:val="clear" w:color="auto" w:fill="FFFFFF"/>
              </w:rPr>
              <w:t>u</w:t>
            </w:r>
            <w:r w:rsidRPr="008B12E2">
              <w:rPr>
                <w:rFonts w:hAnsi="SimSun" w:cs="Times New Roman"/>
                <w:color w:val="auto"/>
                <w:sz w:val="21"/>
                <w:szCs w:val="22"/>
                <w:shd w:val="clear" w:color="auto" w:fill="FFFFFF"/>
              </w:rPr>
              <w:t xml:space="preserve"> can use the short code </w:t>
            </w:r>
            <w:r w:rsidRPr="008B12E2">
              <w:rPr>
                <w:rFonts w:hAnsi="SimSun" w:cs="Times New Roman"/>
                <w:b/>
                <w:color w:val="auto"/>
                <w:sz w:val="21"/>
                <w:szCs w:val="22"/>
                <w:shd w:val="clear" w:color="auto" w:fill="FFFFFF"/>
              </w:rPr>
              <w:t>*151*2*2*56261#</w:t>
            </w:r>
          </w:p>
        </w:tc>
      </w:tr>
      <w:tr w:rsidR="008F7999" w:rsidTr="00CD28F5">
        <w:trPr>
          <w:trHeight w:val="1114"/>
        </w:trPr>
        <w:tc>
          <w:tcPr>
            <w:tcW w:w="4920" w:type="dxa"/>
            <w:gridSpan w:val="2"/>
            <w:tcBorders>
              <w:right w:val="single" w:sz="4" w:space="0" w:color="auto"/>
            </w:tcBorders>
          </w:tcPr>
          <w:p w:rsidR="008F7999" w:rsidRDefault="008F7999" w:rsidP="00E16A30">
            <w:pPr>
              <w:pStyle w:val="Default"/>
            </w:pPr>
          </w:p>
          <w:p w:rsidR="008F7999" w:rsidRDefault="008F7999" w:rsidP="00E16A30">
            <w:pPr>
              <w:pStyle w:val="Default"/>
            </w:pPr>
          </w:p>
          <w:p w:rsidR="008F7999" w:rsidRDefault="008F7999" w:rsidP="00E16A30">
            <w:pPr>
              <w:pStyle w:val="Default"/>
              <w:rPr>
                <w:b/>
              </w:rPr>
            </w:pPr>
          </w:p>
        </w:tc>
        <w:tc>
          <w:tcPr>
            <w:tcW w:w="5070" w:type="dxa"/>
            <w:gridSpan w:val="2"/>
            <w:tcBorders>
              <w:left w:val="single" w:sz="4" w:space="0" w:color="auto"/>
            </w:tcBorders>
          </w:tcPr>
          <w:p w:rsidR="008F7999" w:rsidRDefault="008F7999" w:rsidP="008F7999">
            <w:pPr>
              <w:pStyle w:val="Default"/>
              <w:jc w:val="center"/>
              <w:rPr>
                <w:b/>
              </w:rPr>
            </w:pPr>
          </w:p>
        </w:tc>
      </w:tr>
    </w:tbl>
    <w:p w:rsidR="00492D53" w:rsidRDefault="00492D53" w:rsidP="00492D53">
      <w:pPr>
        <w:tabs>
          <w:tab w:val="left" w:pos="3660"/>
        </w:tabs>
      </w:pPr>
    </w:p>
    <w:p w:rsidR="00007265" w:rsidRDefault="00007265" w:rsidP="00492D53">
      <w:pPr>
        <w:tabs>
          <w:tab w:val="left" w:pos="3660"/>
        </w:tabs>
      </w:pPr>
    </w:p>
    <w:p w:rsidR="00C03A96" w:rsidRDefault="00C03A96" w:rsidP="00007265">
      <w:pPr>
        <w:pBdr>
          <w:top w:val="single" w:sz="4" w:space="1" w:color="auto"/>
          <w:left w:val="single" w:sz="4" w:space="4" w:color="auto"/>
          <w:bottom w:val="single" w:sz="4" w:space="1" w:color="auto"/>
          <w:right w:val="single" w:sz="4" w:space="4" w:color="auto"/>
        </w:pBdr>
        <w:tabs>
          <w:tab w:val="left" w:pos="3660"/>
        </w:tabs>
      </w:pPr>
      <w:r w:rsidRPr="003D0B11">
        <w:rPr>
          <w:rFonts w:ascii="Palatino Linotype" w:hAnsi="Palatino Linotype"/>
          <w:b/>
          <w:noProof/>
        </w:rPr>
        <w:drawing>
          <wp:anchor distT="0" distB="0" distL="114300" distR="114300" simplePos="0" relativeHeight="251658240" behindDoc="0" locked="0" layoutInCell="1" allowOverlap="1">
            <wp:simplePos x="0" y="0"/>
            <wp:positionH relativeFrom="column">
              <wp:posOffset>2505075</wp:posOffset>
            </wp:positionH>
            <wp:positionV relativeFrom="paragraph">
              <wp:posOffset>229870</wp:posOffset>
            </wp:positionV>
            <wp:extent cx="1076325" cy="1076325"/>
            <wp:effectExtent l="0" t="0" r="9525" b="9525"/>
            <wp:wrapSquare wrapText="bothSides"/>
            <wp:docPr id="3" name="Picture 1" descr="C:\Users\Bonomali\Pictures\Z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omali\Pictures\ZP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anchor>
        </w:drawing>
      </w:r>
    </w:p>
    <w:p w:rsidR="00C03A96" w:rsidRDefault="00C03A96" w:rsidP="00007265">
      <w:pPr>
        <w:pBdr>
          <w:top w:val="single" w:sz="4" w:space="1" w:color="auto"/>
          <w:left w:val="single" w:sz="4" w:space="4" w:color="auto"/>
          <w:bottom w:val="single" w:sz="4" w:space="1" w:color="auto"/>
          <w:right w:val="single" w:sz="4" w:space="4" w:color="auto"/>
        </w:pBdr>
        <w:tabs>
          <w:tab w:val="left" w:pos="3660"/>
        </w:tabs>
      </w:pPr>
    </w:p>
    <w:p w:rsidR="00C03A96" w:rsidRDefault="00C03A96" w:rsidP="00007265">
      <w:pPr>
        <w:pBdr>
          <w:top w:val="single" w:sz="4" w:space="1" w:color="auto"/>
          <w:left w:val="single" w:sz="4" w:space="4" w:color="auto"/>
          <w:bottom w:val="single" w:sz="4" w:space="1" w:color="auto"/>
          <w:right w:val="single" w:sz="4" w:space="4" w:color="auto"/>
        </w:pBdr>
        <w:tabs>
          <w:tab w:val="left" w:pos="3660"/>
        </w:tabs>
      </w:pPr>
    </w:p>
    <w:p w:rsidR="00C03A96" w:rsidRDefault="00C03A96" w:rsidP="00007265">
      <w:pPr>
        <w:pBdr>
          <w:top w:val="single" w:sz="4" w:space="1" w:color="auto"/>
          <w:left w:val="single" w:sz="4" w:space="4" w:color="auto"/>
          <w:bottom w:val="single" w:sz="4" w:space="1" w:color="auto"/>
          <w:right w:val="single" w:sz="4" w:space="4" w:color="auto"/>
        </w:pBdr>
        <w:tabs>
          <w:tab w:val="left" w:pos="3660"/>
        </w:tabs>
      </w:pPr>
    </w:p>
    <w:p w:rsidR="00C03A96" w:rsidRDefault="00C03A96" w:rsidP="00007265">
      <w:pPr>
        <w:pBdr>
          <w:top w:val="single" w:sz="4" w:space="1" w:color="auto"/>
          <w:left w:val="single" w:sz="4" w:space="4" w:color="auto"/>
          <w:bottom w:val="single" w:sz="4" w:space="1" w:color="auto"/>
          <w:right w:val="single" w:sz="4" w:space="4" w:color="auto"/>
        </w:pBdr>
        <w:tabs>
          <w:tab w:val="left" w:pos="3660"/>
        </w:tabs>
      </w:pPr>
    </w:p>
    <w:p w:rsidR="00007265" w:rsidRPr="00C03A96" w:rsidRDefault="00C03A96" w:rsidP="00C03A96">
      <w:pPr>
        <w:pBdr>
          <w:top w:val="single" w:sz="4" w:space="1" w:color="auto"/>
          <w:left w:val="single" w:sz="4" w:space="4" w:color="auto"/>
          <w:bottom w:val="single" w:sz="4" w:space="1" w:color="auto"/>
          <w:right w:val="single" w:sz="4" w:space="4" w:color="auto"/>
        </w:pBdr>
        <w:tabs>
          <w:tab w:val="left" w:pos="3660"/>
        </w:tabs>
        <w:jc w:val="center"/>
        <w:rPr>
          <w:b/>
          <w:sz w:val="32"/>
          <w:szCs w:val="32"/>
        </w:rPr>
      </w:pPr>
      <w:r w:rsidRPr="00C03A96">
        <w:rPr>
          <w:b/>
          <w:sz w:val="32"/>
          <w:szCs w:val="32"/>
        </w:rPr>
        <w:t xml:space="preserve">         </w:t>
      </w:r>
      <w:r w:rsidR="00007265" w:rsidRPr="00C03A96">
        <w:rPr>
          <w:b/>
          <w:sz w:val="32"/>
          <w:szCs w:val="32"/>
        </w:rPr>
        <w:t>ZPA VISION</w:t>
      </w:r>
    </w:p>
    <w:p w:rsidR="00007265" w:rsidRPr="00C03A96" w:rsidRDefault="00007265" w:rsidP="00007265">
      <w:pPr>
        <w:pBdr>
          <w:top w:val="single" w:sz="4" w:space="1" w:color="auto"/>
          <w:left w:val="single" w:sz="4" w:space="4" w:color="auto"/>
          <w:bottom w:val="single" w:sz="4" w:space="1" w:color="auto"/>
          <w:right w:val="single" w:sz="4" w:space="4" w:color="auto"/>
        </w:pBdr>
        <w:tabs>
          <w:tab w:val="left" w:pos="3660"/>
        </w:tabs>
        <w:rPr>
          <w:rFonts w:ascii="Segoe UI" w:hAnsi="Segoe UI" w:cs="Segoe UI"/>
          <w:shd w:val="clear" w:color="auto" w:fill="FFFFFF"/>
        </w:rPr>
      </w:pPr>
      <w:r w:rsidRPr="00C03A96">
        <w:rPr>
          <w:rFonts w:ascii="Segoe UI" w:hAnsi="Segoe UI" w:cs="Segoe UI"/>
          <w:shd w:val="clear" w:color="auto" w:fill="FFFFFF"/>
        </w:rPr>
        <w:t>The Zimbabwe Psychological Association aspires to excel as a valuable, effective and influential organization advancing psychology as a science in the society, including government, policy makers, user groups, and the general public.</w:t>
      </w:r>
    </w:p>
    <w:p w:rsidR="00297B94" w:rsidRPr="00297B94" w:rsidRDefault="00297B94" w:rsidP="00132580">
      <w:pPr>
        <w:pBdr>
          <w:top w:val="single" w:sz="4" w:space="1" w:color="auto"/>
          <w:left w:val="single" w:sz="4" w:space="22" w:color="auto"/>
          <w:bottom w:val="single" w:sz="4" w:space="1" w:color="auto"/>
          <w:right w:val="single" w:sz="4" w:space="4" w:color="auto"/>
        </w:pBdr>
        <w:tabs>
          <w:tab w:val="left" w:pos="3660"/>
        </w:tabs>
        <w:ind w:left="360"/>
        <w:rPr>
          <w:rFonts w:ascii="Times New Roman" w:hAnsi="Times New Roman" w:cs="Times New Roman"/>
          <w:sz w:val="24"/>
          <w:szCs w:val="24"/>
        </w:rPr>
      </w:pPr>
      <w:r w:rsidRPr="00297B94">
        <w:rPr>
          <w:rStyle w:val="Strong"/>
          <w:rFonts w:ascii="Segoe UI" w:hAnsi="Segoe UI" w:cs="Segoe UI"/>
          <w:color w:val="333333"/>
          <w:shd w:val="clear" w:color="auto" w:fill="FFFFFF"/>
        </w:rPr>
        <w:t>Ethical Action:</w:t>
      </w:r>
      <w:r w:rsidRPr="00297B94">
        <w:rPr>
          <w:rFonts w:ascii="Segoe UI" w:hAnsi="Segoe UI" w:cs="Segoe UI"/>
          <w:color w:val="333333"/>
          <w:shd w:val="clear" w:color="auto" w:fill="FFFFFF"/>
        </w:rPr>
        <w:t> </w:t>
      </w:r>
      <w:r w:rsidRPr="00297B94">
        <w:rPr>
          <w:rFonts w:ascii="Segoe UI" w:hAnsi="Segoe UI" w:cs="Segoe UI"/>
          <w:shd w:val="clear" w:color="auto" w:fill="FFFFFF"/>
        </w:rPr>
        <w:t>We act with integrity, communicate respectfully and accept responsibility for our words and actions and we require ethical, professional behavior by all persons associated with Zimbabwe Psychological Association.</w:t>
      </w:r>
    </w:p>
    <w:p w:rsidR="00007265" w:rsidRPr="00297B94" w:rsidRDefault="00007265" w:rsidP="00132580">
      <w:pPr>
        <w:pStyle w:val="ListParagraph"/>
        <w:numPr>
          <w:ilvl w:val="0"/>
          <w:numId w:val="2"/>
        </w:numPr>
        <w:pBdr>
          <w:top w:val="single" w:sz="4" w:space="1" w:color="auto"/>
          <w:left w:val="single" w:sz="4" w:space="22" w:color="auto"/>
          <w:bottom w:val="single" w:sz="4" w:space="1" w:color="auto"/>
          <w:right w:val="single" w:sz="4" w:space="4" w:color="auto"/>
        </w:pBdr>
        <w:tabs>
          <w:tab w:val="left" w:pos="3660"/>
        </w:tabs>
        <w:rPr>
          <w:rFonts w:ascii="Segoe UI" w:hAnsi="Segoe UI" w:cs="Segoe UI"/>
          <w:shd w:val="clear" w:color="auto" w:fill="FFFFFF"/>
        </w:rPr>
      </w:pPr>
      <w:r w:rsidRPr="00297B94">
        <w:rPr>
          <w:rFonts w:ascii="Segoe UI" w:hAnsi="Segoe UI" w:cs="Segoe UI"/>
          <w:shd w:val="clear" w:color="auto" w:fill="FFFFFF"/>
        </w:rPr>
        <w:t>Psychologists strive to maintain high standards of competence in their work.</w:t>
      </w:r>
    </w:p>
    <w:p w:rsidR="003A0614" w:rsidRPr="00297B94" w:rsidRDefault="003A0614" w:rsidP="00132580">
      <w:pPr>
        <w:pStyle w:val="ListParagraph"/>
        <w:numPr>
          <w:ilvl w:val="0"/>
          <w:numId w:val="2"/>
        </w:numPr>
        <w:pBdr>
          <w:top w:val="single" w:sz="4" w:space="1" w:color="auto"/>
          <w:left w:val="single" w:sz="4" w:space="22" w:color="auto"/>
          <w:bottom w:val="single" w:sz="4" w:space="1" w:color="auto"/>
          <w:right w:val="single" w:sz="4" w:space="4" w:color="auto"/>
        </w:pBdr>
        <w:tabs>
          <w:tab w:val="left" w:pos="3660"/>
        </w:tabs>
        <w:rPr>
          <w:rFonts w:ascii="Segoe UI" w:hAnsi="Segoe UI" w:cs="Segoe UI"/>
          <w:shd w:val="clear" w:color="auto" w:fill="FFFFFF"/>
        </w:rPr>
      </w:pPr>
      <w:r w:rsidRPr="00297B94">
        <w:rPr>
          <w:rFonts w:ascii="Segoe UI" w:hAnsi="Segoe UI" w:cs="Segoe UI"/>
          <w:shd w:val="clear" w:color="auto" w:fill="FFFFFF"/>
        </w:rPr>
        <w:t>Psychologists seek to promote integrity in the science, teaching, and practice of psychology.</w:t>
      </w:r>
    </w:p>
    <w:p w:rsidR="003A0614" w:rsidRPr="00297B94" w:rsidRDefault="003A0614" w:rsidP="00132580">
      <w:pPr>
        <w:pStyle w:val="ListParagraph"/>
        <w:numPr>
          <w:ilvl w:val="0"/>
          <w:numId w:val="2"/>
        </w:numPr>
        <w:pBdr>
          <w:top w:val="single" w:sz="4" w:space="1" w:color="auto"/>
          <w:left w:val="single" w:sz="4" w:space="22" w:color="auto"/>
          <w:bottom w:val="single" w:sz="4" w:space="1" w:color="auto"/>
          <w:right w:val="single" w:sz="4" w:space="4" w:color="auto"/>
        </w:pBdr>
        <w:tabs>
          <w:tab w:val="left" w:pos="3660"/>
        </w:tabs>
        <w:rPr>
          <w:rFonts w:ascii="Segoe UI" w:hAnsi="Segoe UI" w:cs="Segoe UI"/>
          <w:shd w:val="clear" w:color="auto" w:fill="FFFFFF"/>
        </w:rPr>
      </w:pPr>
      <w:r w:rsidRPr="00297B94">
        <w:rPr>
          <w:rFonts w:ascii="Segoe UI" w:hAnsi="Segoe UI" w:cs="Segoe UI"/>
          <w:shd w:val="clear" w:color="auto" w:fill="FFFFFF"/>
        </w:rPr>
        <w:t>In all their work, psychologists shall conduct themselves in a manner that does not bring into disrepute the discipline and profession of psychology</w:t>
      </w:r>
    </w:p>
    <w:p w:rsidR="003A0614" w:rsidRPr="00297B94" w:rsidRDefault="003A0614" w:rsidP="00132580">
      <w:pPr>
        <w:pStyle w:val="ListParagraph"/>
        <w:numPr>
          <w:ilvl w:val="0"/>
          <w:numId w:val="2"/>
        </w:numPr>
        <w:pBdr>
          <w:top w:val="single" w:sz="4" w:space="1" w:color="auto"/>
          <w:left w:val="single" w:sz="4" w:space="22" w:color="auto"/>
          <w:bottom w:val="single" w:sz="4" w:space="1" w:color="auto"/>
          <w:right w:val="single" w:sz="4" w:space="4" w:color="auto"/>
        </w:pBdr>
        <w:tabs>
          <w:tab w:val="left" w:pos="3660"/>
        </w:tabs>
        <w:rPr>
          <w:rFonts w:ascii="Segoe UI" w:hAnsi="Segoe UI" w:cs="Segoe UI"/>
          <w:shd w:val="clear" w:color="auto" w:fill="FFFFFF"/>
        </w:rPr>
      </w:pPr>
      <w:r w:rsidRPr="00297B94">
        <w:rPr>
          <w:rFonts w:ascii="Segoe UI" w:hAnsi="Segoe UI" w:cs="Segoe UI"/>
          <w:shd w:val="clear" w:color="auto" w:fill="FFFFFF"/>
        </w:rPr>
        <w:t>Psychologists accord appropriate respect to the fundamental rights, dignity, and worth of all people</w:t>
      </w:r>
    </w:p>
    <w:p w:rsidR="003A0614" w:rsidRPr="00297B94" w:rsidRDefault="003A0614" w:rsidP="00132580">
      <w:pPr>
        <w:pStyle w:val="ListParagraph"/>
        <w:numPr>
          <w:ilvl w:val="0"/>
          <w:numId w:val="2"/>
        </w:numPr>
        <w:pBdr>
          <w:top w:val="single" w:sz="4" w:space="1" w:color="auto"/>
          <w:left w:val="single" w:sz="4" w:space="22" w:color="auto"/>
          <w:bottom w:val="single" w:sz="4" w:space="1" w:color="auto"/>
          <w:right w:val="single" w:sz="4" w:space="4" w:color="auto"/>
        </w:pBdr>
        <w:tabs>
          <w:tab w:val="left" w:pos="3660"/>
        </w:tabs>
        <w:rPr>
          <w:rFonts w:ascii="Segoe UI" w:hAnsi="Segoe UI" w:cs="Segoe UI"/>
          <w:shd w:val="clear" w:color="auto" w:fill="FFFFFF"/>
        </w:rPr>
      </w:pPr>
      <w:r w:rsidRPr="00297B94">
        <w:rPr>
          <w:rFonts w:ascii="Segoe UI" w:hAnsi="Segoe UI" w:cs="Segoe UI"/>
          <w:shd w:val="clear" w:color="auto" w:fill="FFFFFF"/>
        </w:rPr>
        <w:t>Psychologists seek to contribute to the welfare of those with whom they interact professionally</w:t>
      </w:r>
    </w:p>
    <w:p w:rsidR="003A0614" w:rsidRPr="00297B94" w:rsidRDefault="003A0614" w:rsidP="00132580">
      <w:pPr>
        <w:pStyle w:val="ListParagraph"/>
        <w:numPr>
          <w:ilvl w:val="0"/>
          <w:numId w:val="2"/>
        </w:numPr>
        <w:pBdr>
          <w:top w:val="single" w:sz="4" w:space="1" w:color="auto"/>
          <w:left w:val="single" w:sz="4" w:space="22" w:color="auto"/>
          <w:bottom w:val="single" w:sz="4" w:space="1" w:color="auto"/>
          <w:right w:val="single" w:sz="4" w:space="4" w:color="auto"/>
        </w:pBdr>
        <w:tabs>
          <w:tab w:val="left" w:pos="3660"/>
        </w:tabs>
        <w:rPr>
          <w:rFonts w:ascii="Segoe UI" w:hAnsi="Segoe UI" w:cs="Segoe UI"/>
          <w:shd w:val="clear" w:color="auto" w:fill="FFFFFF"/>
        </w:rPr>
      </w:pPr>
      <w:r w:rsidRPr="00297B94">
        <w:rPr>
          <w:rFonts w:ascii="Segoe UI" w:hAnsi="Segoe UI" w:cs="Segoe UI"/>
          <w:shd w:val="clear" w:color="auto" w:fill="FFFFFF"/>
        </w:rPr>
        <w:t>Psychologists are aware of their professional and scientific responsibilities to the community and the society in which they work and live</w:t>
      </w:r>
    </w:p>
    <w:p w:rsidR="003A0614" w:rsidRDefault="003A0614" w:rsidP="00132580">
      <w:pPr>
        <w:pBdr>
          <w:top w:val="single" w:sz="4" w:space="1" w:color="auto"/>
          <w:left w:val="single" w:sz="4" w:space="22" w:color="auto"/>
          <w:bottom w:val="single" w:sz="4" w:space="1" w:color="auto"/>
          <w:right w:val="single" w:sz="4" w:space="4" w:color="auto"/>
        </w:pBdr>
        <w:tabs>
          <w:tab w:val="left" w:pos="3660"/>
        </w:tabs>
        <w:ind w:left="360"/>
      </w:pPr>
    </w:p>
    <w:p w:rsidR="003A0614" w:rsidRDefault="003A0614" w:rsidP="00007265">
      <w:pPr>
        <w:pBdr>
          <w:top w:val="single" w:sz="4" w:space="1" w:color="auto"/>
          <w:left w:val="single" w:sz="4" w:space="4" w:color="auto"/>
          <w:bottom w:val="single" w:sz="4" w:space="1" w:color="auto"/>
          <w:right w:val="single" w:sz="4" w:space="4" w:color="auto"/>
        </w:pBdr>
        <w:tabs>
          <w:tab w:val="left" w:pos="3660"/>
        </w:tabs>
      </w:pPr>
    </w:p>
    <w:p w:rsidR="003A0614" w:rsidRDefault="003A0614" w:rsidP="003A0614">
      <w:pPr>
        <w:pBdr>
          <w:top w:val="single" w:sz="4" w:space="1" w:color="auto"/>
          <w:left w:val="single" w:sz="4" w:space="4" w:color="auto"/>
          <w:bottom w:val="single" w:sz="4" w:space="1" w:color="auto"/>
          <w:right w:val="single" w:sz="4" w:space="4" w:color="auto"/>
        </w:pBdr>
        <w:tabs>
          <w:tab w:val="left" w:pos="4155"/>
        </w:tabs>
      </w:pPr>
      <w:r>
        <w:tab/>
      </w:r>
    </w:p>
    <w:p w:rsidR="00007265" w:rsidRPr="00492D53" w:rsidRDefault="003A0614" w:rsidP="003A0614">
      <w:pPr>
        <w:pBdr>
          <w:top w:val="single" w:sz="4" w:space="1" w:color="auto"/>
          <w:left w:val="single" w:sz="4" w:space="4" w:color="auto"/>
          <w:bottom w:val="single" w:sz="4" w:space="1" w:color="auto"/>
          <w:right w:val="single" w:sz="4" w:space="4" w:color="auto"/>
        </w:pBdr>
        <w:tabs>
          <w:tab w:val="left" w:pos="4155"/>
        </w:tabs>
      </w:pPr>
      <w:r w:rsidRPr="00297B94">
        <w:rPr>
          <w:rFonts w:ascii="Segoe UI" w:hAnsi="Segoe UI" w:cs="Segoe UI"/>
          <w:shd w:val="clear" w:color="auto" w:fill="FFFFFF"/>
        </w:rPr>
        <w:t>Signed:....................</w:t>
      </w:r>
      <w:r w:rsidR="00297B94">
        <w:rPr>
          <w:rFonts w:ascii="Segoe UI" w:hAnsi="Segoe UI" w:cs="Segoe UI"/>
          <w:shd w:val="clear" w:color="auto" w:fill="FFFFFF"/>
        </w:rPr>
        <w:t>.......</w:t>
      </w:r>
      <w:r w:rsidRPr="00297B94">
        <w:rPr>
          <w:rFonts w:ascii="Segoe UI" w:hAnsi="Segoe UI" w:cs="Segoe UI"/>
          <w:shd w:val="clear" w:color="auto" w:fill="FFFFFF"/>
        </w:rPr>
        <w:t>..................................</w:t>
      </w:r>
      <w:r>
        <w:t xml:space="preserve">                            </w:t>
      </w:r>
      <w:r w:rsidRPr="00297B94">
        <w:rPr>
          <w:rFonts w:ascii="Segoe UI" w:hAnsi="Segoe UI" w:cs="Segoe UI"/>
          <w:shd w:val="clear" w:color="auto" w:fill="FFFFFF"/>
        </w:rPr>
        <w:t>Date:.........</w:t>
      </w:r>
      <w:r w:rsidR="00297B94">
        <w:rPr>
          <w:rFonts w:ascii="Segoe UI" w:hAnsi="Segoe UI" w:cs="Segoe UI"/>
          <w:shd w:val="clear" w:color="auto" w:fill="FFFFFF"/>
        </w:rPr>
        <w:t>............</w:t>
      </w:r>
      <w:r w:rsidRPr="00297B94">
        <w:rPr>
          <w:rFonts w:ascii="Segoe UI" w:hAnsi="Segoe UI" w:cs="Segoe UI"/>
          <w:shd w:val="clear" w:color="auto" w:fill="FFFFFF"/>
        </w:rPr>
        <w:t>.....................................................</w:t>
      </w:r>
    </w:p>
    <w:sectPr w:rsidR="00007265" w:rsidRPr="00492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74DB1"/>
    <w:multiLevelType w:val="hybridMultilevel"/>
    <w:tmpl w:val="99B43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97270CC"/>
    <w:multiLevelType w:val="hybridMultilevel"/>
    <w:tmpl w:val="28A6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44302A"/>
    <w:multiLevelType w:val="hybridMultilevel"/>
    <w:tmpl w:val="E74CD4A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257BEB"/>
    <w:multiLevelType w:val="multilevel"/>
    <w:tmpl w:val="2FBED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033390"/>
    <w:multiLevelType w:val="multilevel"/>
    <w:tmpl w:val="2FBED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39730D5"/>
    <w:multiLevelType w:val="multilevel"/>
    <w:tmpl w:val="2FBED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59134648">
    <w:abstractNumId w:val="2"/>
  </w:num>
  <w:num w:numId="2" w16cid:durableId="733236954">
    <w:abstractNumId w:val="5"/>
  </w:num>
  <w:num w:numId="3" w16cid:durableId="74669769">
    <w:abstractNumId w:val="1"/>
  </w:num>
  <w:num w:numId="4" w16cid:durableId="1049915071">
    <w:abstractNumId w:val="3"/>
  </w:num>
  <w:num w:numId="5" w16cid:durableId="614486706">
    <w:abstractNumId w:val="4"/>
  </w:num>
  <w:num w:numId="6" w16cid:durableId="580867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D53"/>
    <w:rsid w:val="00007265"/>
    <w:rsid w:val="0003579C"/>
    <w:rsid w:val="000808F0"/>
    <w:rsid w:val="00132580"/>
    <w:rsid w:val="00297B94"/>
    <w:rsid w:val="003A0614"/>
    <w:rsid w:val="003E0D4C"/>
    <w:rsid w:val="00400CD0"/>
    <w:rsid w:val="00492D53"/>
    <w:rsid w:val="004C611F"/>
    <w:rsid w:val="004D16C7"/>
    <w:rsid w:val="006815B2"/>
    <w:rsid w:val="007377B9"/>
    <w:rsid w:val="00812B42"/>
    <w:rsid w:val="00847197"/>
    <w:rsid w:val="008F7999"/>
    <w:rsid w:val="00BC5799"/>
    <w:rsid w:val="00C03A96"/>
    <w:rsid w:val="00FC2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44FA35-9E0E-4F66-8A5A-9F4BDEFD4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D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D53"/>
    <w:pPr>
      <w:ind w:left="720"/>
      <w:contextualSpacing/>
    </w:pPr>
  </w:style>
  <w:style w:type="paragraph" w:customStyle="1" w:styleId="Default">
    <w:name w:val="Default"/>
    <w:rsid w:val="00492D53"/>
    <w:pPr>
      <w:autoSpaceDE w:val="0"/>
      <w:autoSpaceDN w:val="0"/>
      <w:adjustRightInd w:val="0"/>
      <w:spacing w:after="0" w:line="240" w:lineRule="auto"/>
    </w:pPr>
    <w:rPr>
      <w:rFonts w:ascii="Arial" w:eastAsia="Times New Roman" w:hAnsi="Arial" w:cs="Arial"/>
      <w:color w:val="000000"/>
      <w:sz w:val="24"/>
      <w:szCs w:val="24"/>
      <w:lang w:val="en-ZW" w:eastAsia="en-ZW"/>
    </w:rPr>
  </w:style>
  <w:style w:type="character" w:styleId="Hyperlink">
    <w:name w:val="Hyperlink"/>
    <w:uiPriority w:val="99"/>
    <w:unhideWhenUsed/>
    <w:rsid w:val="00492D53"/>
    <w:rPr>
      <w:color w:val="0563C1"/>
      <w:u w:val="single"/>
    </w:rPr>
  </w:style>
  <w:style w:type="paragraph" w:styleId="Header">
    <w:name w:val="header"/>
    <w:basedOn w:val="Normal"/>
    <w:link w:val="HeaderChar"/>
    <w:uiPriority w:val="99"/>
    <w:unhideWhenUsed/>
    <w:rsid w:val="003A0614"/>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3A0614"/>
    <w:rPr>
      <w:lang w:val="en-GB"/>
    </w:rPr>
  </w:style>
  <w:style w:type="character" w:styleId="Strong">
    <w:name w:val="Strong"/>
    <w:basedOn w:val="DefaultParagraphFont"/>
    <w:uiPriority w:val="22"/>
    <w:qFormat/>
    <w:rsid w:val="00297B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mailto:membership@zpazim.org"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mailto:membership@zpazim.org" TargetMode="External" /><Relationship Id="rId5" Type="http://schemas.openxmlformats.org/officeDocument/2006/relationships/image" Target="media/image1.jpeg"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Econet Wireless Zimbabwe</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Mbuse</dc:creator>
  <cp:keywords/>
  <dc:description/>
  <cp:lastModifiedBy>Pauline Mbuse</cp:lastModifiedBy>
  <cp:revision>2</cp:revision>
  <dcterms:created xsi:type="dcterms:W3CDTF">2024-02-16T13:14:00Z</dcterms:created>
  <dcterms:modified xsi:type="dcterms:W3CDTF">2024-02-16T13:14:00Z</dcterms:modified>
</cp:coreProperties>
</file>